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Layout w:type="fixed"/>
        <w:tblLook w:val="0600"/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  <w:tblGridChange w:id="0">
          <w:tblGrid>
            <w:gridCol w:w="345"/>
            <w:gridCol w:w="330"/>
            <w:gridCol w:w="2355"/>
            <w:gridCol w:w="2220"/>
            <w:gridCol w:w="825"/>
            <w:gridCol w:w="2340"/>
            <w:gridCol w:w="1800"/>
            <w:gridCol w:w="1650"/>
            <w:gridCol w:w="3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 S T I M A T 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 w:rsidDel="00000000" w:rsidR="00000000" w:rsidRPr="00000000">
              <w:rPr>
                <w:color w:val="1c252c"/>
                <w:sz w:val="32"/>
                <w:szCs w:val="32"/>
              </w:rPr>
              <w:drawing>
                <wp:inline distB="114300" distT="114300" distL="114300" distR="114300">
                  <wp:extent cx="365297" cy="47148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97" cy="471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 w:rsidDel="00000000" w:rsidR="00000000" w:rsidRPr="00000000">
              <w:rPr>
                <w:color w:val="1c252c"/>
                <w:sz w:val="32"/>
                <w:szCs w:val="32"/>
                <w:rtl w:val="0"/>
              </w:rPr>
              <w:t xml:space="preserve">Your Company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392.72736000000003" w:lineRule="auto"/>
              <w:rPr>
                <w:color w:val="1c252c"/>
                <w:sz w:val="18"/>
                <w:szCs w:val="18"/>
              </w:rPr>
            </w:pPr>
            <w:r w:rsidDel="00000000" w:rsidR="00000000" w:rsidRPr="00000000">
              <w:rPr>
                <w:color w:val="1c252c"/>
                <w:sz w:val="18"/>
                <w:szCs w:val="18"/>
                <w:rtl w:val="0"/>
              </w:rPr>
              <w:t xml:space="preserve">Postal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hanging="9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92.72727272727275" w:lineRule="auto"/>
              <w:ind w:hanging="90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392.72727272727275" w:lineRule="auto"/>
              <w:ind w:right="45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1550.0" w:type="dxa"/>
              <w:jc w:val="center"/>
              <w:tblLayout w:type="fixed"/>
              <w:tblLook w:val="0600"/>
            </w:tblPr>
            <w:tblGrid>
              <w:gridCol w:w="2760"/>
              <w:gridCol w:w="2415"/>
              <w:gridCol w:w="2580"/>
              <w:gridCol w:w="3480"/>
              <w:gridCol w:w="315"/>
              <w:tblGridChange w:id="0">
                <w:tblGrid>
                  <w:gridCol w:w="2760"/>
                  <w:gridCol w:w="2415"/>
                  <w:gridCol w:w="2580"/>
                  <w:gridCol w:w="3480"/>
                  <w:gridCol w:w="315"/>
                </w:tblGrid>
              </w:tblGridChange>
            </w:tblGrid>
            <w:tr>
              <w:trPr>
                <w:cantSplit w:val="0"/>
                <w:trHeight w:val="1340" w:hRule="atLeast"/>
                <w:tblHeader w:val="0"/>
              </w:trPr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Estimate</w:t>
                  </w: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 w:rsidR="00000000" w:rsidDel="00000000" w:rsidP="00000000" w:rsidRDefault="00000000" w:rsidRPr="00000000" w14:paraId="00000025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00000001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pageBreakBefore w:val="0"/>
                    <w:widowControl w:val="0"/>
                    <w:spacing w:line="240" w:lineRule="auto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Date:</w:t>
                  </w:r>
                </w:p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12/31/20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4" w:val="single"/>
                    <w:bottom w:color="cccccc" w:space="0" w:sz="4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8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f0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Amount Due:</w:t>
                  </w:r>
                </w:p>
                <w:p w:rsidR="00000000" w:rsidDel="00000000" w:rsidP="00000000" w:rsidRDefault="00000000" w:rsidRPr="00000000" w14:paraId="0000002A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color w:val="1c252c"/>
                      <w:sz w:val="32"/>
                      <w:szCs w:val="32"/>
                      <w:rtl w:val="0"/>
                    </w:rPr>
                    <w:t xml:space="preserve">$1000.00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7f0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b w:val="1"/>
                      <w:color w:val="4d6575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392.72727272727275" w:lineRule="auto"/>
              <w:ind w:right="45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65.0" w:type="dxa"/>
              <w:jc w:val="left"/>
              <w:tblLayout w:type="fixed"/>
              <w:tblLook w:val="0600"/>
            </w:tblPr>
            <w:tblGrid>
              <w:gridCol w:w="795"/>
              <w:gridCol w:w="7020"/>
              <w:gridCol w:w="975"/>
              <w:gridCol w:w="1005"/>
              <w:gridCol w:w="1170"/>
              <w:tblGridChange w:id="0">
                <w:tblGrid>
                  <w:gridCol w:w="795"/>
                  <w:gridCol w:w="7020"/>
                  <w:gridCol w:w="975"/>
                  <w:gridCol w:w="1005"/>
                  <w:gridCol w:w="1170"/>
                </w:tblGrid>
              </w:tblGridChange>
            </w:tblGrid>
            <w:tr>
              <w:trPr>
                <w:cantSplit w:val="0"/>
                <w:trHeight w:val="78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Items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pageBreakBefore w:val="0"/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Description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Quantity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Price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pageBreakBefore w:val="0"/>
                    <w:widowControl w:val="0"/>
                    <w:spacing w:line="240" w:lineRule="auto"/>
                    <w:jc w:val="right"/>
                    <w:rPr/>
                  </w:pPr>
                  <w:r w:rsidDel="00000000" w:rsidR="00000000" w:rsidRPr="00000000">
                    <w:rPr>
                      <w:b w:val="1"/>
                      <w:sz w:val="16"/>
                      <w:szCs w:val="16"/>
                      <w:rtl w:val="0"/>
                    </w:rPr>
                    <w:t xml:space="preserve">Amount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2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3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A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4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5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0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ITEM 6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$000.00</w:t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SUB-TOTA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$00000.00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0" w:hRule="atLeast"/>
          <w:tblHeader w:val="0"/>
        </w:trPr>
        <w:tc>
          <w:tcPr>
            <w:vMerge w:val="continue"/>
            <w:shd w:fill="1f65a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rPr/>
            </w:pPr>
            <w:r w:rsidDel="00000000" w:rsidR="00000000" w:rsidRPr="00000000">
              <w:rPr>
                <w:color w:val="333333"/>
                <w:sz w:val="12"/>
                <w:szCs w:val="12"/>
                <w:rtl w:val="0"/>
              </w:rPr>
              <w:t xml:space="preserve">This estimate was generated with the help of Wave Financial Inc. To learn more, and create your own free account visit </w:t>
            </w:r>
            <w:hyperlink r:id="rId7">
              <w:r w:rsidDel="00000000" w:rsidR="00000000" w:rsidRPr="00000000">
                <w:rPr>
                  <w:color w:val="1155cc"/>
                  <w:sz w:val="12"/>
                  <w:szCs w:val="12"/>
                  <w:u w:val="single"/>
                  <w:rtl w:val="0"/>
                </w:rPr>
                <w:t xml:space="preserve">waveapps.com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jc w:val="right"/>
              <w:rPr/>
            </w:pP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</w:rPr>
                <w:drawing>
                  <wp:inline distB="114300" distT="114300" distL="114300" distR="114300">
                    <wp:extent cx="1400175" cy="19050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0175" cy="190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